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04F0D" w:rsidRPr="0002251B" w:rsidRDefault="00004F0D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204" w:type="dxa"/>
        <w:jc w:val="center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79"/>
        <w:gridCol w:w="7025"/>
      </w:tblGrid>
      <w:tr w:rsidR="0002251B" w:rsidRPr="0002251B" w:rsidTr="00004F0D">
        <w:trPr>
          <w:trHeight w:val="503"/>
          <w:jc w:val="center"/>
        </w:trPr>
        <w:tc>
          <w:tcPr>
            <w:tcW w:w="217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04F0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04F0D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2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04F0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04F0D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02251B" w:rsidRPr="0002251B" w:rsidTr="00004F0D">
        <w:trPr>
          <w:trHeight w:val="503"/>
          <w:jc w:val="center"/>
        </w:trPr>
        <w:tc>
          <w:tcPr>
            <w:tcW w:w="217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04F0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04F0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2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04F0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04F0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02251B" w:rsidRPr="0002251B" w:rsidTr="00004F0D">
        <w:trPr>
          <w:trHeight w:val="503"/>
          <w:jc w:val="center"/>
        </w:trPr>
        <w:tc>
          <w:tcPr>
            <w:tcW w:w="217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04F0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04F0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2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04F0D" w:rsidRDefault="00980A6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VY_32_INOVACE_0216 Náklady</w:t>
            </w:r>
          </w:p>
        </w:tc>
      </w:tr>
      <w:tr w:rsidR="0002251B" w:rsidRPr="0002251B" w:rsidTr="00004F0D">
        <w:trPr>
          <w:trHeight w:val="503"/>
          <w:jc w:val="center"/>
        </w:trPr>
        <w:tc>
          <w:tcPr>
            <w:tcW w:w="217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04F0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04F0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2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04F0D" w:rsidRDefault="00540C6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04F0D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980A63">
              <w:rPr>
                <w:rFonts w:eastAsia="Times New Roman" w:cs="Arial"/>
                <w:sz w:val="24"/>
                <w:szCs w:val="24"/>
                <w:lang w:eastAsia="cs-CZ"/>
              </w:rPr>
              <w:t>II</w:t>
            </w:r>
          </w:p>
        </w:tc>
      </w:tr>
      <w:tr w:rsidR="0002251B" w:rsidRPr="0002251B" w:rsidTr="00004F0D">
        <w:trPr>
          <w:trHeight w:val="503"/>
          <w:jc w:val="center"/>
        </w:trPr>
        <w:tc>
          <w:tcPr>
            <w:tcW w:w="217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04F0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04F0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2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04F0D" w:rsidRDefault="009B6D8F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04F0D">
              <w:rPr>
                <w:rFonts w:eastAsia="Times New Roman" w:cs="Arial"/>
                <w:sz w:val="24"/>
                <w:szCs w:val="24"/>
                <w:lang w:eastAsia="cs-CZ"/>
              </w:rPr>
              <w:t>3</w:t>
            </w:r>
            <w:r w:rsidR="0002251B" w:rsidRPr="00004F0D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="00980A63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02251B" w:rsidRPr="0002251B" w:rsidTr="00004F0D">
        <w:trPr>
          <w:trHeight w:val="503"/>
          <w:jc w:val="center"/>
        </w:trPr>
        <w:tc>
          <w:tcPr>
            <w:tcW w:w="217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04F0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04F0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2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04F0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04F0D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02251B" w:rsidRPr="0002251B" w:rsidTr="00004F0D">
        <w:trPr>
          <w:trHeight w:val="503"/>
          <w:jc w:val="center"/>
        </w:trPr>
        <w:tc>
          <w:tcPr>
            <w:tcW w:w="217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04F0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04F0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2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04F0D" w:rsidRDefault="00980A63" w:rsidP="009B6D8F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2.9.</w:t>
            </w:r>
            <w:r w:rsidR="0002251B" w:rsidRPr="00004F0D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02251B" w:rsidRPr="0002251B" w:rsidTr="00004F0D">
        <w:trPr>
          <w:trHeight w:val="503"/>
          <w:jc w:val="center"/>
        </w:trPr>
        <w:tc>
          <w:tcPr>
            <w:tcW w:w="217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04F0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04F0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2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04F0D" w:rsidRDefault="00665D0E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04F0D">
              <w:rPr>
                <w:rFonts w:eastAsia="Times New Roman" w:cs="Arial"/>
                <w:sz w:val="24"/>
                <w:szCs w:val="24"/>
                <w:lang w:eastAsia="cs-CZ"/>
              </w:rPr>
              <w:t>Účtování nákladů</w:t>
            </w:r>
          </w:p>
        </w:tc>
      </w:tr>
      <w:tr w:rsidR="0002251B" w:rsidRPr="0002251B" w:rsidTr="00004F0D">
        <w:trPr>
          <w:trHeight w:val="503"/>
          <w:jc w:val="center"/>
        </w:trPr>
        <w:tc>
          <w:tcPr>
            <w:tcW w:w="217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04F0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04F0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2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04F0D" w:rsidRDefault="00665D0E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04F0D">
              <w:rPr>
                <w:rFonts w:eastAsia="Times New Roman" w:cs="Arial"/>
                <w:sz w:val="24"/>
                <w:szCs w:val="24"/>
                <w:lang w:eastAsia="cs-CZ"/>
              </w:rPr>
              <w:t>Zaúčtování nákladů</w:t>
            </w:r>
            <w:r w:rsidR="00B24923" w:rsidRPr="00004F0D">
              <w:rPr>
                <w:rFonts w:eastAsia="Times New Roman" w:cs="Arial"/>
                <w:sz w:val="24"/>
                <w:szCs w:val="24"/>
                <w:lang w:eastAsia="cs-CZ"/>
              </w:rPr>
              <w:t xml:space="preserve"> v podvojném účetnictví</w:t>
            </w:r>
          </w:p>
        </w:tc>
      </w:tr>
      <w:tr w:rsidR="0002251B" w:rsidRPr="0002251B" w:rsidTr="00004F0D">
        <w:trPr>
          <w:trHeight w:val="503"/>
          <w:jc w:val="center"/>
        </w:trPr>
        <w:tc>
          <w:tcPr>
            <w:tcW w:w="9204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04F0D" w:rsidRDefault="00145E16" w:rsidP="0002251B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923" w:rsidRPr="0080734D" w:rsidRDefault="00B24923" w:rsidP="0002251B">
      <w:pPr>
        <w:rPr>
          <w:rFonts w:ascii="Arial" w:eastAsia="Arial" w:hAnsi="Arial" w:cs="Arial"/>
          <w:b/>
          <w:noProof/>
          <w:color w:val="17365D" w:themeColor="text2" w:themeShade="BF"/>
          <w:sz w:val="24"/>
          <w:szCs w:val="24"/>
          <w:lang w:eastAsia="cs-CZ"/>
        </w:rPr>
      </w:pPr>
      <w:r w:rsidRPr="0080734D">
        <w:rPr>
          <w:rFonts w:ascii="Arial" w:eastAsia="Arial" w:hAnsi="Arial" w:cs="Arial"/>
          <w:b/>
          <w:noProof/>
          <w:color w:val="17365D" w:themeColor="text2" w:themeShade="BF"/>
          <w:sz w:val="24"/>
          <w:szCs w:val="24"/>
          <w:lang w:eastAsia="cs-CZ"/>
        </w:rPr>
        <w:t>Zadání:</w:t>
      </w:r>
    </w:p>
    <w:p w:rsidR="00665D0E" w:rsidRPr="00665D0E" w:rsidRDefault="00665D0E" w:rsidP="0080734D">
      <w:pPr>
        <w:pStyle w:val="Bezmezer"/>
        <w:spacing w:line="360" w:lineRule="auto"/>
        <w:ind w:left="720"/>
        <w:rPr>
          <w:rFonts w:ascii="Arial" w:hAnsi="Arial" w:cs="Arial"/>
          <w:color w:val="996633"/>
          <w:sz w:val="24"/>
          <w:szCs w:val="24"/>
        </w:rPr>
      </w:pPr>
      <w:r>
        <w:rPr>
          <w:rFonts w:ascii="Arial" w:hAnsi="Arial" w:cs="Arial"/>
          <w:color w:val="996633"/>
          <w:sz w:val="24"/>
          <w:szCs w:val="24"/>
        </w:rPr>
        <w:t>1.</w:t>
      </w:r>
      <w:r>
        <w:rPr>
          <w:rFonts w:ascii="Arial" w:hAnsi="Arial" w:cs="Arial"/>
          <w:color w:val="996633"/>
          <w:sz w:val="24"/>
          <w:szCs w:val="24"/>
        </w:rPr>
        <w:tab/>
        <w:t>FD1</w:t>
      </w:r>
      <w:r>
        <w:rPr>
          <w:rFonts w:ascii="Arial" w:hAnsi="Arial" w:cs="Arial"/>
          <w:color w:val="996633"/>
          <w:sz w:val="24"/>
          <w:szCs w:val="24"/>
        </w:rPr>
        <w:tab/>
        <w:t>oprava osobního auta</w:t>
      </w:r>
      <w:r w:rsidRPr="00665D0E">
        <w:rPr>
          <w:rFonts w:ascii="Arial" w:hAnsi="Arial" w:cs="Arial"/>
          <w:color w:val="996633"/>
          <w:sz w:val="24"/>
          <w:szCs w:val="24"/>
        </w:rPr>
        <w:tab/>
      </w:r>
      <w:r>
        <w:rPr>
          <w:rFonts w:ascii="Arial" w:hAnsi="Arial" w:cs="Arial"/>
          <w:color w:val="996633"/>
          <w:sz w:val="24"/>
          <w:szCs w:val="24"/>
        </w:rPr>
        <w:tab/>
      </w:r>
      <w:r w:rsidRPr="00665D0E">
        <w:rPr>
          <w:rFonts w:ascii="Arial" w:hAnsi="Arial" w:cs="Arial"/>
          <w:color w:val="996633"/>
          <w:sz w:val="24"/>
          <w:szCs w:val="24"/>
        </w:rPr>
        <w:t>8.000,-</w:t>
      </w:r>
    </w:p>
    <w:p w:rsidR="00665D0E" w:rsidRPr="00665D0E" w:rsidRDefault="00665D0E" w:rsidP="0080734D">
      <w:pPr>
        <w:pStyle w:val="Bezmezer"/>
        <w:spacing w:line="360" w:lineRule="auto"/>
        <w:ind w:left="720"/>
        <w:rPr>
          <w:rFonts w:ascii="Arial" w:hAnsi="Arial" w:cs="Arial"/>
          <w:color w:val="996633"/>
          <w:sz w:val="24"/>
          <w:szCs w:val="24"/>
        </w:rPr>
      </w:pPr>
      <w:r w:rsidRPr="00665D0E">
        <w:rPr>
          <w:rFonts w:ascii="Arial" w:hAnsi="Arial" w:cs="Arial"/>
          <w:color w:val="996633"/>
          <w:sz w:val="24"/>
          <w:szCs w:val="24"/>
        </w:rPr>
        <w:t>2.</w:t>
      </w:r>
      <w:r w:rsidRPr="00665D0E">
        <w:rPr>
          <w:rFonts w:ascii="Arial" w:hAnsi="Arial" w:cs="Arial"/>
          <w:color w:val="996633"/>
          <w:sz w:val="24"/>
          <w:szCs w:val="24"/>
        </w:rPr>
        <w:tab/>
      </w:r>
      <w:r w:rsidRPr="00665D0E">
        <w:rPr>
          <w:rFonts w:ascii="Arial" w:hAnsi="Arial" w:cs="Arial"/>
          <w:color w:val="996633"/>
          <w:sz w:val="24"/>
          <w:szCs w:val="24"/>
        </w:rPr>
        <w:tab/>
        <w:t>úhrada FD1 převodem</w:t>
      </w:r>
    </w:p>
    <w:p w:rsidR="00665D0E" w:rsidRPr="00665D0E" w:rsidRDefault="00665D0E" w:rsidP="0080734D">
      <w:pPr>
        <w:pStyle w:val="Bezmezer"/>
        <w:spacing w:line="360" w:lineRule="auto"/>
        <w:ind w:left="720"/>
        <w:rPr>
          <w:rFonts w:ascii="Arial" w:hAnsi="Arial" w:cs="Arial"/>
          <w:color w:val="996633"/>
          <w:sz w:val="24"/>
          <w:szCs w:val="24"/>
        </w:rPr>
      </w:pPr>
      <w:r w:rsidRPr="00665D0E">
        <w:rPr>
          <w:rFonts w:ascii="Arial" w:hAnsi="Arial" w:cs="Arial"/>
          <w:color w:val="996633"/>
          <w:sz w:val="24"/>
          <w:szCs w:val="24"/>
        </w:rPr>
        <w:t>3.</w:t>
      </w:r>
      <w:r w:rsidRPr="00665D0E">
        <w:rPr>
          <w:rFonts w:ascii="Arial" w:hAnsi="Arial" w:cs="Arial"/>
          <w:color w:val="996633"/>
          <w:sz w:val="24"/>
          <w:szCs w:val="24"/>
        </w:rPr>
        <w:tab/>
      </w:r>
      <w:r w:rsidRPr="00665D0E">
        <w:rPr>
          <w:rFonts w:ascii="Arial" w:hAnsi="Arial" w:cs="Arial"/>
          <w:color w:val="996633"/>
          <w:sz w:val="24"/>
          <w:szCs w:val="24"/>
        </w:rPr>
        <w:tab/>
        <w:t xml:space="preserve">nákup </w:t>
      </w:r>
      <w:r>
        <w:rPr>
          <w:rFonts w:ascii="Arial" w:hAnsi="Arial" w:cs="Arial"/>
          <w:color w:val="996633"/>
          <w:sz w:val="24"/>
          <w:szCs w:val="24"/>
        </w:rPr>
        <w:t>PHM</w:t>
      </w:r>
      <w:r w:rsidRPr="00665D0E">
        <w:rPr>
          <w:rFonts w:ascii="Arial" w:hAnsi="Arial" w:cs="Arial"/>
          <w:color w:val="996633"/>
          <w:sz w:val="24"/>
          <w:szCs w:val="24"/>
        </w:rPr>
        <w:t xml:space="preserve"> hotově</w:t>
      </w:r>
      <w:r w:rsidRPr="00665D0E">
        <w:rPr>
          <w:rFonts w:ascii="Arial" w:hAnsi="Arial" w:cs="Arial"/>
          <w:color w:val="996633"/>
          <w:sz w:val="24"/>
          <w:szCs w:val="24"/>
        </w:rPr>
        <w:tab/>
      </w:r>
      <w:r w:rsidRPr="00665D0E">
        <w:rPr>
          <w:rFonts w:ascii="Arial" w:hAnsi="Arial" w:cs="Arial"/>
          <w:color w:val="996633"/>
          <w:sz w:val="24"/>
          <w:szCs w:val="24"/>
        </w:rPr>
        <w:tab/>
      </w:r>
      <w:r>
        <w:rPr>
          <w:rFonts w:ascii="Arial" w:hAnsi="Arial" w:cs="Arial"/>
          <w:color w:val="996633"/>
          <w:sz w:val="24"/>
          <w:szCs w:val="24"/>
        </w:rPr>
        <w:tab/>
      </w:r>
      <w:r w:rsidRPr="00665D0E">
        <w:rPr>
          <w:rFonts w:ascii="Arial" w:hAnsi="Arial" w:cs="Arial"/>
          <w:color w:val="996633"/>
          <w:sz w:val="24"/>
          <w:szCs w:val="24"/>
        </w:rPr>
        <w:t>1.200,-</w:t>
      </w:r>
    </w:p>
    <w:p w:rsidR="00665D0E" w:rsidRDefault="00665D0E" w:rsidP="0080734D">
      <w:pPr>
        <w:pStyle w:val="Bezmezer"/>
        <w:spacing w:line="360" w:lineRule="auto"/>
        <w:ind w:left="720"/>
        <w:rPr>
          <w:rFonts w:ascii="Arial" w:hAnsi="Arial" w:cs="Arial"/>
          <w:color w:val="996633"/>
          <w:sz w:val="24"/>
          <w:szCs w:val="24"/>
        </w:rPr>
      </w:pPr>
      <w:r w:rsidRPr="00665D0E">
        <w:rPr>
          <w:rFonts w:ascii="Arial" w:hAnsi="Arial" w:cs="Arial"/>
          <w:color w:val="996633"/>
          <w:sz w:val="24"/>
          <w:szCs w:val="24"/>
        </w:rPr>
        <w:t>4.</w:t>
      </w:r>
      <w:r w:rsidRPr="00665D0E">
        <w:rPr>
          <w:rFonts w:ascii="Arial" w:hAnsi="Arial" w:cs="Arial"/>
          <w:color w:val="996633"/>
          <w:sz w:val="24"/>
          <w:szCs w:val="24"/>
        </w:rPr>
        <w:tab/>
        <w:t>FD2</w:t>
      </w:r>
      <w:r w:rsidRPr="00665D0E">
        <w:rPr>
          <w:rFonts w:ascii="Arial" w:hAnsi="Arial" w:cs="Arial"/>
          <w:color w:val="996633"/>
          <w:sz w:val="24"/>
          <w:szCs w:val="24"/>
        </w:rPr>
        <w:tab/>
        <w:t>nákup mater. „</w:t>
      </w:r>
      <w:r>
        <w:rPr>
          <w:rFonts w:ascii="Arial" w:hAnsi="Arial" w:cs="Arial"/>
          <w:color w:val="996633"/>
          <w:sz w:val="24"/>
          <w:szCs w:val="24"/>
        </w:rPr>
        <w:t>B</w:t>
      </w:r>
      <w:r w:rsidRPr="00665D0E">
        <w:rPr>
          <w:rFonts w:ascii="Arial" w:hAnsi="Arial" w:cs="Arial"/>
          <w:color w:val="996633"/>
          <w:sz w:val="24"/>
          <w:szCs w:val="24"/>
        </w:rPr>
        <w:t>“</w:t>
      </w:r>
      <w:r w:rsidRPr="00665D0E">
        <w:rPr>
          <w:rFonts w:ascii="Arial" w:hAnsi="Arial" w:cs="Arial"/>
          <w:color w:val="996633"/>
          <w:sz w:val="24"/>
          <w:szCs w:val="24"/>
        </w:rPr>
        <w:tab/>
      </w:r>
      <w:r>
        <w:rPr>
          <w:rFonts w:ascii="Arial" w:hAnsi="Arial" w:cs="Arial"/>
          <w:color w:val="996633"/>
          <w:sz w:val="24"/>
          <w:szCs w:val="24"/>
        </w:rPr>
        <w:tab/>
      </w:r>
      <w:r w:rsidRPr="00665D0E">
        <w:rPr>
          <w:rFonts w:ascii="Arial" w:hAnsi="Arial" w:cs="Arial"/>
          <w:color w:val="996633"/>
          <w:sz w:val="24"/>
          <w:szCs w:val="24"/>
        </w:rPr>
        <w:t xml:space="preserve">   60.000,-</w:t>
      </w:r>
    </w:p>
    <w:p w:rsidR="00665D0E" w:rsidRPr="00665D0E" w:rsidRDefault="00665D0E" w:rsidP="0080734D">
      <w:pPr>
        <w:pStyle w:val="Bezmezer"/>
        <w:spacing w:line="360" w:lineRule="auto"/>
        <w:ind w:left="720"/>
        <w:rPr>
          <w:rFonts w:ascii="Arial" w:hAnsi="Arial" w:cs="Arial"/>
          <w:color w:val="996633"/>
          <w:sz w:val="24"/>
          <w:szCs w:val="24"/>
        </w:rPr>
      </w:pPr>
      <w:r>
        <w:rPr>
          <w:rFonts w:ascii="Arial" w:hAnsi="Arial" w:cs="Arial"/>
          <w:color w:val="996633"/>
          <w:sz w:val="24"/>
          <w:szCs w:val="24"/>
        </w:rPr>
        <w:t>5.</w:t>
      </w:r>
      <w:r w:rsidRPr="00665D0E">
        <w:rPr>
          <w:rFonts w:ascii="Arial" w:hAnsi="Arial" w:cs="Arial"/>
          <w:color w:val="996633"/>
          <w:sz w:val="24"/>
          <w:szCs w:val="24"/>
        </w:rPr>
        <w:tab/>
      </w:r>
      <w:r w:rsidRPr="00665D0E">
        <w:rPr>
          <w:rFonts w:ascii="Arial" w:hAnsi="Arial" w:cs="Arial"/>
          <w:color w:val="996633"/>
          <w:sz w:val="24"/>
          <w:szCs w:val="24"/>
        </w:rPr>
        <w:tab/>
        <w:t>úhrada  FD2 převodem</w:t>
      </w:r>
    </w:p>
    <w:p w:rsidR="00665D0E" w:rsidRPr="00665D0E" w:rsidRDefault="001215CF" w:rsidP="0080734D">
      <w:pPr>
        <w:pStyle w:val="Bezmezer"/>
        <w:spacing w:line="360" w:lineRule="auto"/>
        <w:ind w:left="720"/>
        <w:rPr>
          <w:rFonts w:ascii="Arial" w:hAnsi="Arial" w:cs="Arial"/>
          <w:color w:val="996633"/>
          <w:sz w:val="24"/>
          <w:szCs w:val="24"/>
        </w:rPr>
      </w:pPr>
      <w:r>
        <w:rPr>
          <w:rFonts w:ascii="Arial" w:hAnsi="Arial" w:cs="Arial"/>
          <w:color w:val="996633"/>
          <w:sz w:val="24"/>
          <w:szCs w:val="24"/>
        </w:rPr>
        <w:t>6</w:t>
      </w:r>
      <w:r w:rsidR="00665D0E" w:rsidRPr="00665D0E">
        <w:rPr>
          <w:rFonts w:ascii="Arial" w:hAnsi="Arial" w:cs="Arial"/>
          <w:color w:val="996633"/>
          <w:sz w:val="24"/>
          <w:szCs w:val="24"/>
        </w:rPr>
        <w:t>.</w:t>
      </w:r>
      <w:r w:rsidR="00665D0E" w:rsidRPr="00665D0E">
        <w:rPr>
          <w:rFonts w:ascii="Arial" w:hAnsi="Arial" w:cs="Arial"/>
          <w:color w:val="996633"/>
          <w:sz w:val="24"/>
          <w:szCs w:val="24"/>
        </w:rPr>
        <w:tab/>
      </w:r>
      <w:r w:rsidR="00665D0E" w:rsidRPr="00665D0E">
        <w:rPr>
          <w:rFonts w:ascii="Arial" w:hAnsi="Arial" w:cs="Arial"/>
          <w:color w:val="996633"/>
          <w:sz w:val="24"/>
          <w:szCs w:val="24"/>
        </w:rPr>
        <w:tab/>
        <w:t>nákup zboží „B“ hot</w:t>
      </w:r>
      <w:r w:rsidR="00665D0E">
        <w:rPr>
          <w:rFonts w:ascii="Arial" w:hAnsi="Arial" w:cs="Arial"/>
          <w:color w:val="996633"/>
          <w:sz w:val="24"/>
          <w:szCs w:val="24"/>
        </w:rPr>
        <w:t>ově</w:t>
      </w:r>
      <w:r w:rsidR="00665D0E" w:rsidRPr="00665D0E">
        <w:rPr>
          <w:rFonts w:ascii="Arial" w:hAnsi="Arial" w:cs="Arial"/>
          <w:color w:val="996633"/>
          <w:sz w:val="24"/>
          <w:szCs w:val="24"/>
        </w:rPr>
        <w:tab/>
      </w:r>
      <w:r w:rsidR="00665D0E" w:rsidRPr="00665D0E">
        <w:rPr>
          <w:rFonts w:ascii="Arial" w:hAnsi="Arial" w:cs="Arial"/>
          <w:color w:val="996633"/>
          <w:sz w:val="24"/>
          <w:szCs w:val="24"/>
        </w:rPr>
        <w:tab/>
        <w:t>4.000,-</w:t>
      </w:r>
    </w:p>
    <w:p w:rsidR="00665D0E" w:rsidRPr="00665D0E" w:rsidRDefault="001215CF" w:rsidP="0080734D">
      <w:pPr>
        <w:pStyle w:val="Bezmezer"/>
        <w:spacing w:line="360" w:lineRule="auto"/>
        <w:ind w:left="720"/>
        <w:rPr>
          <w:rFonts w:ascii="Arial" w:hAnsi="Arial" w:cs="Arial"/>
          <w:color w:val="996633"/>
          <w:sz w:val="24"/>
          <w:szCs w:val="24"/>
        </w:rPr>
      </w:pPr>
      <w:r>
        <w:rPr>
          <w:rFonts w:ascii="Arial" w:hAnsi="Arial" w:cs="Arial"/>
          <w:color w:val="996633"/>
          <w:sz w:val="24"/>
          <w:szCs w:val="24"/>
        </w:rPr>
        <w:t>7</w:t>
      </w:r>
      <w:r w:rsidR="00665D0E" w:rsidRPr="00665D0E">
        <w:rPr>
          <w:rFonts w:ascii="Arial" w:hAnsi="Arial" w:cs="Arial"/>
          <w:color w:val="996633"/>
          <w:sz w:val="24"/>
          <w:szCs w:val="24"/>
        </w:rPr>
        <w:t>.</w:t>
      </w:r>
      <w:r w:rsidR="00665D0E" w:rsidRPr="00665D0E">
        <w:rPr>
          <w:rFonts w:ascii="Arial" w:hAnsi="Arial" w:cs="Arial"/>
          <w:color w:val="996633"/>
          <w:sz w:val="24"/>
          <w:szCs w:val="24"/>
        </w:rPr>
        <w:tab/>
        <w:t>FD3</w:t>
      </w:r>
      <w:r w:rsidR="00665D0E" w:rsidRPr="00665D0E">
        <w:rPr>
          <w:rFonts w:ascii="Arial" w:hAnsi="Arial" w:cs="Arial"/>
          <w:color w:val="996633"/>
          <w:sz w:val="24"/>
          <w:szCs w:val="24"/>
        </w:rPr>
        <w:tab/>
        <w:t>odvoz odpadu</w:t>
      </w:r>
      <w:r w:rsidR="00665D0E" w:rsidRPr="00665D0E">
        <w:rPr>
          <w:rFonts w:ascii="Arial" w:hAnsi="Arial" w:cs="Arial"/>
          <w:color w:val="996633"/>
          <w:sz w:val="24"/>
          <w:szCs w:val="24"/>
        </w:rPr>
        <w:tab/>
      </w:r>
      <w:r w:rsidR="00665D0E" w:rsidRPr="00665D0E">
        <w:rPr>
          <w:rFonts w:ascii="Arial" w:hAnsi="Arial" w:cs="Arial"/>
          <w:color w:val="996633"/>
          <w:sz w:val="24"/>
          <w:szCs w:val="24"/>
        </w:rPr>
        <w:tab/>
      </w:r>
      <w:r w:rsidR="00665D0E" w:rsidRPr="00665D0E">
        <w:rPr>
          <w:rFonts w:ascii="Arial" w:hAnsi="Arial" w:cs="Arial"/>
          <w:color w:val="996633"/>
          <w:sz w:val="24"/>
          <w:szCs w:val="24"/>
        </w:rPr>
        <w:tab/>
        <w:t>2.000,-</w:t>
      </w:r>
    </w:p>
    <w:p w:rsidR="00665D0E" w:rsidRPr="00665D0E" w:rsidRDefault="001215CF" w:rsidP="0080734D">
      <w:pPr>
        <w:pStyle w:val="Bezmezer"/>
        <w:spacing w:line="360" w:lineRule="auto"/>
        <w:ind w:left="720"/>
        <w:rPr>
          <w:rFonts w:ascii="Arial" w:hAnsi="Arial" w:cs="Arial"/>
          <w:color w:val="996633"/>
          <w:sz w:val="24"/>
          <w:szCs w:val="24"/>
        </w:rPr>
      </w:pPr>
      <w:r>
        <w:rPr>
          <w:rFonts w:ascii="Arial" w:hAnsi="Arial" w:cs="Arial"/>
          <w:color w:val="996633"/>
          <w:sz w:val="24"/>
          <w:szCs w:val="24"/>
        </w:rPr>
        <w:t>8</w:t>
      </w:r>
      <w:r w:rsidR="00665D0E" w:rsidRPr="00665D0E">
        <w:rPr>
          <w:rFonts w:ascii="Arial" w:hAnsi="Arial" w:cs="Arial"/>
          <w:color w:val="996633"/>
          <w:sz w:val="24"/>
          <w:szCs w:val="24"/>
        </w:rPr>
        <w:t>.</w:t>
      </w:r>
      <w:r w:rsidR="00665D0E" w:rsidRPr="00665D0E">
        <w:rPr>
          <w:rFonts w:ascii="Arial" w:hAnsi="Arial" w:cs="Arial"/>
          <w:color w:val="996633"/>
          <w:sz w:val="24"/>
          <w:szCs w:val="24"/>
        </w:rPr>
        <w:tab/>
      </w:r>
      <w:r w:rsidR="00665D0E" w:rsidRPr="00665D0E">
        <w:rPr>
          <w:rFonts w:ascii="Arial" w:hAnsi="Arial" w:cs="Arial"/>
          <w:color w:val="996633"/>
          <w:sz w:val="24"/>
          <w:szCs w:val="24"/>
        </w:rPr>
        <w:tab/>
        <w:t>úhrada FD3 hot</w:t>
      </w:r>
      <w:r w:rsidR="00665D0E">
        <w:rPr>
          <w:rFonts w:ascii="Arial" w:hAnsi="Arial" w:cs="Arial"/>
          <w:color w:val="996633"/>
          <w:sz w:val="24"/>
          <w:szCs w:val="24"/>
        </w:rPr>
        <w:t>ově</w:t>
      </w:r>
    </w:p>
    <w:p w:rsidR="00665D0E" w:rsidRPr="00665D0E" w:rsidRDefault="001215CF" w:rsidP="0080734D">
      <w:pPr>
        <w:pStyle w:val="Bezmezer"/>
        <w:spacing w:line="360" w:lineRule="auto"/>
        <w:ind w:left="720"/>
        <w:rPr>
          <w:rFonts w:ascii="Arial" w:hAnsi="Arial" w:cs="Arial"/>
          <w:color w:val="996633"/>
          <w:sz w:val="24"/>
          <w:szCs w:val="24"/>
        </w:rPr>
      </w:pPr>
      <w:r>
        <w:rPr>
          <w:rFonts w:ascii="Arial" w:hAnsi="Arial" w:cs="Arial"/>
          <w:color w:val="996633"/>
          <w:sz w:val="24"/>
          <w:szCs w:val="24"/>
        </w:rPr>
        <w:t>9</w:t>
      </w:r>
      <w:r w:rsidR="00665D0E" w:rsidRPr="00665D0E">
        <w:rPr>
          <w:rFonts w:ascii="Arial" w:hAnsi="Arial" w:cs="Arial"/>
          <w:color w:val="996633"/>
          <w:sz w:val="24"/>
          <w:szCs w:val="24"/>
        </w:rPr>
        <w:t>.</w:t>
      </w:r>
      <w:r w:rsidR="00665D0E" w:rsidRPr="00665D0E">
        <w:rPr>
          <w:rFonts w:ascii="Arial" w:hAnsi="Arial" w:cs="Arial"/>
          <w:color w:val="996633"/>
          <w:sz w:val="24"/>
          <w:szCs w:val="24"/>
        </w:rPr>
        <w:tab/>
        <w:t>FD4</w:t>
      </w:r>
      <w:r w:rsidR="00665D0E" w:rsidRPr="00665D0E">
        <w:rPr>
          <w:rFonts w:ascii="Arial" w:hAnsi="Arial" w:cs="Arial"/>
          <w:color w:val="996633"/>
          <w:sz w:val="24"/>
          <w:szCs w:val="24"/>
        </w:rPr>
        <w:tab/>
        <w:t>účetní služby</w:t>
      </w:r>
      <w:r w:rsidR="00665D0E" w:rsidRPr="00665D0E">
        <w:rPr>
          <w:rFonts w:ascii="Arial" w:hAnsi="Arial" w:cs="Arial"/>
          <w:color w:val="996633"/>
          <w:sz w:val="24"/>
          <w:szCs w:val="24"/>
        </w:rPr>
        <w:tab/>
      </w:r>
      <w:r w:rsidR="00665D0E" w:rsidRPr="00665D0E">
        <w:rPr>
          <w:rFonts w:ascii="Arial" w:hAnsi="Arial" w:cs="Arial"/>
          <w:color w:val="996633"/>
          <w:sz w:val="24"/>
          <w:szCs w:val="24"/>
        </w:rPr>
        <w:tab/>
      </w:r>
      <w:r w:rsidR="00665D0E" w:rsidRPr="00665D0E">
        <w:rPr>
          <w:rFonts w:ascii="Arial" w:hAnsi="Arial" w:cs="Arial"/>
          <w:color w:val="996633"/>
          <w:sz w:val="24"/>
          <w:szCs w:val="24"/>
        </w:rPr>
        <w:tab/>
      </w:r>
      <w:r w:rsidR="00665D0E">
        <w:rPr>
          <w:rFonts w:ascii="Arial" w:hAnsi="Arial" w:cs="Arial"/>
          <w:color w:val="996633"/>
          <w:sz w:val="24"/>
          <w:szCs w:val="24"/>
        </w:rPr>
        <w:tab/>
      </w:r>
      <w:r w:rsidR="00665D0E" w:rsidRPr="00665D0E">
        <w:rPr>
          <w:rFonts w:ascii="Arial" w:hAnsi="Arial" w:cs="Arial"/>
          <w:color w:val="996633"/>
          <w:sz w:val="24"/>
          <w:szCs w:val="24"/>
        </w:rPr>
        <w:t>9.000,-</w:t>
      </w:r>
    </w:p>
    <w:p w:rsidR="00665D0E" w:rsidRPr="00665D0E" w:rsidRDefault="00665D0E" w:rsidP="0080734D">
      <w:pPr>
        <w:pStyle w:val="Bezmezer"/>
        <w:spacing w:line="360" w:lineRule="auto"/>
        <w:ind w:left="720"/>
        <w:rPr>
          <w:rFonts w:ascii="Arial" w:hAnsi="Arial" w:cs="Arial"/>
          <w:color w:val="996633"/>
          <w:sz w:val="24"/>
          <w:szCs w:val="24"/>
        </w:rPr>
      </w:pPr>
      <w:r w:rsidRPr="00665D0E">
        <w:rPr>
          <w:rFonts w:ascii="Arial" w:hAnsi="Arial" w:cs="Arial"/>
          <w:color w:val="996633"/>
          <w:sz w:val="24"/>
          <w:szCs w:val="24"/>
        </w:rPr>
        <w:t>1</w:t>
      </w:r>
      <w:r w:rsidR="001215CF">
        <w:rPr>
          <w:rFonts w:ascii="Arial" w:hAnsi="Arial" w:cs="Arial"/>
          <w:color w:val="996633"/>
          <w:sz w:val="24"/>
          <w:szCs w:val="24"/>
        </w:rPr>
        <w:t>0</w:t>
      </w:r>
      <w:r w:rsidRPr="00665D0E">
        <w:rPr>
          <w:rFonts w:ascii="Arial" w:hAnsi="Arial" w:cs="Arial"/>
          <w:color w:val="996633"/>
          <w:sz w:val="24"/>
          <w:szCs w:val="24"/>
        </w:rPr>
        <w:t>.</w:t>
      </w:r>
      <w:r w:rsidRPr="00665D0E">
        <w:rPr>
          <w:rFonts w:ascii="Arial" w:hAnsi="Arial" w:cs="Arial"/>
          <w:color w:val="996633"/>
          <w:sz w:val="24"/>
          <w:szCs w:val="24"/>
        </w:rPr>
        <w:tab/>
      </w:r>
      <w:r w:rsidRPr="00665D0E">
        <w:rPr>
          <w:rFonts w:ascii="Arial" w:hAnsi="Arial" w:cs="Arial"/>
          <w:color w:val="996633"/>
          <w:sz w:val="24"/>
          <w:szCs w:val="24"/>
        </w:rPr>
        <w:tab/>
        <w:t>úhrada cestovného hot</w:t>
      </w:r>
      <w:r>
        <w:rPr>
          <w:rFonts w:ascii="Arial" w:hAnsi="Arial" w:cs="Arial"/>
          <w:color w:val="996633"/>
          <w:sz w:val="24"/>
          <w:szCs w:val="24"/>
        </w:rPr>
        <w:t>ově</w:t>
      </w:r>
      <w:r>
        <w:rPr>
          <w:rFonts w:ascii="Arial" w:hAnsi="Arial" w:cs="Arial"/>
          <w:color w:val="996633"/>
          <w:sz w:val="24"/>
          <w:szCs w:val="24"/>
        </w:rPr>
        <w:tab/>
      </w:r>
      <w:r w:rsidRPr="00665D0E">
        <w:rPr>
          <w:rFonts w:ascii="Arial" w:hAnsi="Arial" w:cs="Arial"/>
          <w:color w:val="996633"/>
          <w:sz w:val="24"/>
          <w:szCs w:val="24"/>
        </w:rPr>
        <w:tab/>
        <w:t xml:space="preserve">   750,-</w:t>
      </w:r>
    </w:p>
    <w:p w:rsidR="00665D0E" w:rsidRPr="00665D0E" w:rsidRDefault="001215CF" w:rsidP="0080734D">
      <w:pPr>
        <w:pStyle w:val="Bezmezer"/>
        <w:spacing w:line="360" w:lineRule="auto"/>
        <w:ind w:left="720"/>
        <w:rPr>
          <w:rFonts w:ascii="Arial" w:hAnsi="Arial" w:cs="Arial"/>
          <w:color w:val="996633"/>
          <w:sz w:val="24"/>
          <w:szCs w:val="24"/>
        </w:rPr>
      </w:pPr>
      <w:r>
        <w:rPr>
          <w:rFonts w:ascii="Arial" w:hAnsi="Arial" w:cs="Arial"/>
          <w:color w:val="996633"/>
          <w:sz w:val="24"/>
          <w:szCs w:val="24"/>
        </w:rPr>
        <w:t>11</w:t>
      </w:r>
      <w:r w:rsidR="00665D0E" w:rsidRPr="00665D0E">
        <w:rPr>
          <w:rFonts w:ascii="Arial" w:hAnsi="Arial" w:cs="Arial"/>
          <w:color w:val="996633"/>
          <w:sz w:val="24"/>
          <w:szCs w:val="24"/>
        </w:rPr>
        <w:t>.</w:t>
      </w:r>
      <w:r w:rsidR="00665D0E" w:rsidRPr="00665D0E">
        <w:rPr>
          <w:rFonts w:ascii="Arial" w:hAnsi="Arial" w:cs="Arial"/>
          <w:color w:val="996633"/>
          <w:sz w:val="24"/>
          <w:szCs w:val="24"/>
        </w:rPr>
        <w:tab/>
      </w:r>
      <w:r w:rsidR="00665D0E" w:rsidRPr="00665D0E">
        <w:rPr>
          <w:rFonts w:ascii="Arial" w:hAnsi="Arial" w:cs="Arial"/>
          <w:color w:val="996633"/>
          <w:sz w:val="24"/>
          <w:szCs w:val="24"/>
        </w:rPr>
        <w:tab/>
        <w:t>nákup cenin do spotř</w:t>
      </w:r>
      <w:r w:rsidR="00665D0E">
        <w:rPr>
          <w:rFonts w:ascii="Arial" w:hAnsi="Arial" w:cs="Arial"/>
          <w:color w:val="996633"/>
          <w:sz w:val="24"/>
          <w:szCs w:val="24"/>
        </w:rPr>
        <w:t>eby</w:t>
      </w:r>
      <w:r w:rsidR="00665D0E" w:rsidRPr="00665D0E">
        <w:rPr>
          <w:rFonts w:ascii="Arial" w:hAnsi="Arial" w:cs="Arial"/>
          <w:color w:val="996633"/>
          <w:sz w:val="24"/>
          <w:szCs w:val="24"/>
        </w:rPr>
        <w:tab/>
      </w:r>
      <w:r w:rsidR="00665D0E" w:rsidRPr="00665D0E">
        <w:rPr>
          <w:rFonts w:ascii="Arial" w:hAnsi="Arial" w:cs="Arial"/>
          <w:color w:val="996633"/>
          <w:sz w:val="24"/>
          <w:szCs w:val="24"/>
        </w:rPr>
        <w:tab/>
        <w:t>1.740,-</w:t>
      </w:r>
    </w:p>
    <w:p w:rsidR="00665D0E" w:rsidRPr="00665D0E" w:rsidRDefault="001215CF" w:rsidP="0080734D">
      <w:pPr>
        <w:pStyle w:val="Bezmezer"/>
        <w:spacing w:line="360" w:lineRule="auto"/>
        <w:ind w:left="720"/>
        <w:rPr>
          <w:rFonts w:ascii="Arial" w:hAnsi="Arial" w:cs="Arial"/>
          <w:color w:val="996633"/>
          <w:sz w:val="24"/>
          <w:szCs w:val="24"/>
        </w:rPr>
      </w:pPr>
      <w:r>
        <w:rPr>
          <w:rFonts w:ascii="Arial" w:hAnsi="Arial" w:cs="Arial"/>
          <w:color w:val="996633"/>
          <w:sz w:val="24"/>
          <w:szCs w:val="24"/>
        </w:rPr>
        <w:t>12</w:t>
      </w:r>
      <w:r w:rsidR="00665D0E" w:rsidRPr="00665D0E">
        <w:rPr>
          <w:rFonts w:ascii="Arial" w:hAnsi="Arial" w:cs="Arial"/>
          <w:color w:val="996633"/>
          <w:sz w:val="24"/>
          <w:szCs w:val="24"/>
        </w:rPr>
        <w:t>.</w:t>
      </w:r>
      <w:r w:rsidR="00665D0E" w:rsidRPr="00665D0E">
        <w:rPr>
          <w:rFonts w:ascii="Arial" w:hAnsi="Arial" w:cs="Arial"/>
          <w:color w:val="996633"/>
          <w:sz w:val="24"/>
          <w:szCs w:val="24"/>
        </w:rPr>
        <w:tab/>
      </w:r>
      <w:r w:rsidR="00665D0E" w:rsidRPr="00665D0E">
        <w:rPr>
          <w:rFonts w:ascii="Arial" w:hAnsi="Arial" w:cs="Arial"/>
          <w:color w:val="996633"/>
          <w:sz w:val="24"/>
          <w:szCs w:val="24"/>
        </w:rPr>
        <w:tab/>
        <w:t>úhrada FD4 převodem</w:t>
      </w:r>
    </w:p>
    <w:p w:rsidR="00665D0E" w:rsidRPr="00665D0E" w:rsidRDefault="001215CF" w:rsidP="0080734D">
      <w:pPr>
        <w:pStyle w:val="Bezmezer"/>
        <w:spacing w:line="360" w:lineRule="auto"/>
        <w:ind w:left="720"/>
        <w:rPr>
          <w:rFonts w:ascii="Arial" w:hAnsi="Arial" w:cs="Arial"/>
          <w:color w:val="996633"/>
          <w:sz w:val="24"/>
          <w:szCs w:val="24"/>
        </w:rPr>
      </w:pPr>
      <w:r>
        <w:rPr>
          <w:rFonts w:ascii="Arial" w:hAnsi="Arial" w:cs="Arial"/>
          <w:color w:val="996633"/>
          <w:sz w:val="24"/>
          <w:szCs w:val="24"/>
        </w:rPr>
        <w:t>13</w:t>
      </w:r>
      <w:r w:rsidR="00665D0E" w:rsidRPr="00665D0E">
        <w:rPr>
          <w:rFonts w:ascii="Arial" w:hAnsi="Arial" w:cs="Arial"/>
          <w:color w:val="996633"/>
          <w:sz w:val="24"/>
          <w:szCs w:val="24"/>
        </w:rPr>
        <w:t>.</w:t>
      </w:r>
      <w:r w:rsidR="00665D0E" w:rsidRPr="00665D0E">
        <w:rPr>
          <w:rFonts w:ascii="Arial" w:hAnsi="Arial" w:cs="Arial"/>
          <w:color w:val="996633"/>
          <w:sz w:val="24"/>
          <w:szCs w:val="24"/>
        </w:rPr>
        <w:tab/>
        <w:t>FD5</w:t>
      </w:r>
      <w:r w:rsidR="00665D0E" w:rsidRPr="00665D0E">
        <w:rPr>
          <w:rFonts w:ascii="Arial" w:hAnsi="Arial" w:cs="Arial"/>
          <w:color w:val="996633"/>
          <w:sz w:val="24"/>
          <w:szCs w:val="24"/>
        </w:rPr>
        <w:tab/>
        <w:t>nákup zboží „</w:t>
      </w:r>
      <w:r w:rsidR="00665D0E">
        <w:rPr>
          <w:rFonts w:ascii="Arial" w:hAnsi="Arial" w:cs="Arial"/>
          <w:color w:val="996633"/>
          <w:sz w:val="24"/>
          <w:szCs w:val="24"/>
        </w:rPr>
        <w:t>B</w:t>
      </w:r>
      <w:r w:rsidR="00665D0E" w:rsidRPr="00665D0E">
        <w:rPr>
          <w:rFonts w:ascii="Arial" w:hAnsi="Arial" w:cs="Arial"/>
          <w:color w:val="996633"/>
          <w:sz w:val="24"/>
          <w:szCs w:val="24"/>
        </w:rPr>
        <w:t>“</w:t>
      </w:r>
      <w:r w:rsidR="00665D0E" w:rsidRPr="00665D0E">
        <w:rPr>
          <w:rFonts w:ascii="Arial" w:hAnsi="Arial" w:cs="Arial"/>
          <w:color w:val="996633"/>
          <w:sz w:val="24"/>
          <w:szCs w:val="24"/>
        </w:rPr>
        <w:tab/>
      </w:r>
      <w:r w:rsidR="00665D0E">
        <w:rPr>
          <w:rFonts w:ascii="Arial" w:hAnsi="Arial" w:cs="Arial"/>
          <w:color w:val="996633"/>
          <w:sz w:val="24"/>
          <w:szCs w:val="24"/>
        </w:rPr>
        <w:tab/>
      </w:r>
      <w:r w:rsidR="00665D0E" w:rsidRPr="00665D0E">
        <w:rPr>
          <w:rFonts w:ascii="Arial" w:hAnsi="Arial" w:cs="Arial"/>
          <w:color w:val="996633"/>
          <w:sz w:val="24"/>
          <w:szCs w:val="24"/>
        </w:rPr>
        <w:t xml:space="preserve">          90.000,-</w:t>
      </w:r>
    </w:p>
    <w:p w:rsidR="00665D0E" w:rsidRDefault="00665D0E" w:rsidP="0080734D">
      <w:pPr>
        <w:pStyle w:val="Bezmezer"/>
        <w:spacing w:line="360" w:lineRule="auto"/>
        <w:ind w:left="720"/>
        <w:rPr>
          <w:rFonts w:ascii="Arial" w:hAnsi="Arial" w:cs="Arial"/>
          <w:color w:val="996633"/>
          <w:sz w:val="24"/>
          <w:szCs w:val="24"/>
        </w:rPr>
      </w:pPr>
      <w:r w:rsidRPr="00665D0E">
        <w:rPr>
          <w:rFonts w:ascii="Arial" w:hAnsi="Arial" w:cs="Arial"/>
          <w:color w:val="996633"/>
          <w:sz w:val="24"/>
          <w:szCs w:val="24"/>
        </w:rPr>
        <w:t>1</w:t>
      </w:r>
      <w:r w:rsidR="001215CF">
        <w:rPr>
          <w:rFonts w:ascii="Arial" w:hAnsi="Arial" w:cs="Arial"/>
          <w:color w:val="996633"/>
          <w:sz w:val="24"/>
          <w:szCs w:val="24"/>
        </w:rPr>
        <w:t>4</w:t>
      </w:r>
      <w:r w:rsidRPr="00665D0E">
        <w:rPr>
          <w:rFonts w:ascii="Arial" w:hAnsi="Arial" w:cs="Arial"/>
          <w:color w:val="996633"/>
          <w:sz w:val="24"/>
          <w:szCs w:val="24"/>
        </w:rPr>
        <w:t>.</w:t>
      </w:r>
      <w:r w:rsidRPr="00665D0E">
        <w:rPr>
          <w:rFonts w:ascii="Arial" w:hAnsi="Arial" w:cs="Arial"/>
          <w:color w:val="996633"/>
          <w:sz w:val="24"/>
          <w:szCs w:val="24"/>
        </w:rPr>
        <w:tab/>
      </w:r>
      <w:r w:rsidRPr="00665D0E">
        <w:rPr>
          <w:rFonts w:ascii="Arial" w:hAnsi="Arial" w:cs="Arial"/>
          <w:color w:val="996633"/>
          <w:sz w:val="24"/>
          <w:szCs w:val="24"/>
        </w:rPr>
        <w:tab/>
        <w:t>úhrada FD5 převodem</w:t>
      </w:r>
    </w:p>
    <w:p w:rsidR="00665D0E" w:rsidRDefault="001215CF" w:rsidP="0080734D">
      <w:pPr>
        <w:pStyle w:val="Bezmezer"/>
        <w:spacing w:line="360" w:lineRule="auto"/>
        <w:ind w:left="720"/>
        <w:rPr>
          <w:rFonts w:ascii="Arial" w:hAnsi="Arial" w:cs="Arial"/>
          <w:color w:val="996633"/>
          <w:sz w:val="24"/>
          <w:szCs w:val="24"/>
        </w:rPr>
      </w:pPr>
      <w:r>
        <w:rPr>
          <w:rFonts w:ascii="Arial" w:hAnsi="Arial" w:cs="Arial"/>
          <w:color w:val="996633"/>
          <w:sz w:val="24"/>
          <w:szCs w:val="24"/>
        </w:rPr>
        <w:t>15</w:t>
      </w:r>
      <w:r w:rsidR="00665D0E">
        <w:rPr>
          <w:rFonts w:ascii="Arial" w:hAnsi="Arial" w:cs="Arial"/>
          <w:color w:val="996633"/>
          <w:sz w:val="24"/>
          <w:szCs w:val="24"/>
        </w:rPr>
        <w:t>.</w:t>
      </w:r>
      <w:r w:rsidR="00665D0E">
        <w:rPr>
          <w:rFonts w:ascii="Arial" w:hAnsi="Arial" w:cs="Arial"/>
          <w:color w:val="996633"/>
          <w:sz w:val="24"/>
          <w:szCs w:val="24"/>
        </w:rPr>
        <w:tab/>
        <w:t>FD6</w:t>
      </w:r>
      <w:r w:rsidR="00665D0E">
        <w:rPr>
          <w:rFonts w:ascii="Arial" w:hAnsi="Arial" w:cs="Arial"/>
          <w:color w:val="996633"/>
          <w:sz w:val="24"/>
          <w:szCs w:val="24"/>
        </w:rPr>
        <w:tab/>
        <w:t>nákup kancelářských potřeb</w:t>
      </w:r>
      <w:r w:rsidR="00665D0E">
        <w:rPr>
          <w:rFonts w:ascii="Arial" w:hAnsi="Arial" w:cs="Arial"/>
          <w:color w:val="996633"/>
          <w:sz w:val="24"/>
          <w:szCs w:val="24"/>
        </w:rPr>
        <w:tab/>
        <w:t xml:space="preserve"> 2.350,-</w:t>
      </w:r>
    </w:p>
    <w:p w:rsidR="00665D0E" w:rsidRDefault="001215CF" w:rsidP="0080734D">
      <w:pPr>
        <w:pStyle w:val="Bezmezer"/>
        <w:spacing w:line="360" w:lineRule="auto"/>
        <w:ind w:left="720"/>
        <w:rPr>
          <w:rFonts w:ascii="Arial" w:hAnsi="Arial" w:cs="Arial"/>
          <w:color w:val="996633"/>
          <w:sz w:val="24"/>
          <w:szCs w:val="24"/>
        </w:rPr>
      </w:pPr>
      <w:r>
        <w:rPr>
          <w:rFonts w:ascii="Arial" w:hAnsi="Arial" w:cs="Arial"/>
          <w:color w:val="996633"/>
          <w:sz w:val="24"/>
          <w:szCs w:val="24"/>
        </w:rPr>
        <w:t>16</w:t>
      </w:r>
      <w:r w:rsidR="00665D0E">
        <w:rPr>
          <w:rFonts w:ascii="Arial" w:hAnsi="Arial" w:cs="Arial"/>
          <w:color w:val="996633"/>
          <w:sz w:val="24"/>
          <w:szCs w:val="24"/>
        </w:rPr>
        <w:t>.</w:t>
      </w:r>
      <w:r w:rsidR="00665D0E">
        <w:rPr>
          <w:rFonts w:ascii="Arial" w:hAnsi="Arial" w:cs="Arial"/>
          <w:color w:val="996633"/>
          <w:sz w:val="24"/>
          <w:szCs w:val="24"/>
        </w:rPr>
        <w:tab/>
      </w:r>
      <w:r w:rsidR="00665D0E">
        <w:rPr>
          <w:rFonts w:ascii="Arial" w:hAnsi="Arial" w:cs="Arial"/>
          <w:color w:val="996633"/>
          <w:sz w:val="24"/>
          <w:szCs w:val="24"/>
        </w:rPr>
        <w:tab/>
        <w:t>nákup občerstvení</w:t>
      </w:r>
      <w:r w:rsidR="00665D0E">
        <w:rPr>
          <w:rFonts w:ascii="Arial" w:hAnsi="Arial" w:cs="Arial"/>
          <w:color w:val="996633"/>
          <w:sz w:val="24"/>
          <w:szCs w:val="24"/>
        </w:rPr>
        <w:tab/>
      </w:r>
      <w:r w:rsidR="00665D0E">
        <w:rPr>
          <w:rFonts w:ascii="Arial" w:hAnsi="Arial" w:cs="Arial"/>
          <w:color w:val="996633"/>
          <w:sz w:val="24"/>
          <w:szCs w:val="24"/>
        </w:rPr>
        <w:tab/>
      </w:r>
      <w:r w:rsidR="00665D0E">
        <w:rPr>
          <w:rFonts w:ascii="Arial" w:hAnsi="Arial" w:cs="Arial"/>
          <w:color w:val="996633"/>
          <w:sz w:val="24"/>
          <w:szCs w:val="24"/>
        </w:rPr>
        <w:tab/>
        <w:t xml:space="preserve"> 1.120,-</w:t>
      </w:r>
    </w:p>
    <w:p w:rsidR="00665D0E" w:rsidRDefault="001215CF" w:rsidP="0080734D">
      <w:pPr>
        <w:pStyle w:val="Bezmezer"/>
        <w:spacing w:line="360" w:lineRule="auto"/>
        <w:ind w:left="720"/>
        <w:rPr>
          <w:rFonts w:ascii="Arial" w:hAnsi="Arial" w:cs="Arial"/>
          <w:color w:val="996633"/>
          <w:sz w:val="24"/>
          <w:szCs w:val="24"/>
        </w:rPr>
      </w:pPr>
      <w:r>
        <w:rPr>
          <w:rFonts w:ascii="Arial" w:hAnsi="Arial" w:cs="Arial"/>
          <w:color w:val="996633"/>
          <w:sz w:val="24"/>
          <w:szCs w:val="24"/>
        </w:rPr>
        <w:t>17</w:t>
      </w:r>
      <w:r w:rsidR="00665D0E">
        <w:rPr>
          <w:rFonts w:ascii="Arial" w:hAnsi="Arial" w:cs="Arial"/>
          <w:color w:val="996633"/>
          <w:sz w:val="24"/>
          <w:szCs w:val="24"/>
        </w:rPr>
        <w:t>.</w:t>
      </w:r>
      <w:r w:rsidR="00665D0E">
        <w:rPr>
          <w:rFonts w:ascii="Arial" w:hAnsi="Arial" w:cs="Arial"/>
          <w:color w:val="996633"/>
          <w:sz w:val="24"/>
          <w:szCs w:val="24"/>
        </w:rPr>
        <w:tab/>
      </w:r>
      <w:r w:rsidR="00665D0E">
        <w:rPr>
          <w:rFonts w:ascii="Arial" w:hAnsi="Arial" w:cs="Arial"/>
          <w:color w:val="996633"/>
          <w:sz w:val="24"/>
          <w:szCs w:val="24"/>
        </w:rPr>
        <w:tab/>
        <w:t>úhrada FD6 hotově</w:t>
      </w:r>
    </w:p>
    <w:p w:rsidR="00665D0E" w:rsidRDefault="001215CF" w:rsidP="0080734D">
      <w:pPr>
        <w:pStyle w:val="Bezmezer"/>
        <w:spacing w:line="360" w:lineRule="auto"/>
        <w:ind w:left="720"/>
        <w:rPr>
          <w:rFonts w:ascii="Arial" w:hAnsi="Arial" w:cs="Arial"/>
          <w:color w:val="996633"/>
          <w:sz w:val="24"/>
          <w:szCs w:val="24"/>
        </w:rPr>
      </w:pPr>
      <w:r>
        <w:rPr>
          <w:rFonts w:ascii="Arial" w:hAnsi="Arial" w:cs="Arial"/>
          <w:color w:val="996633"/>
          <w:sz w:val="24"/>
          <w:szCs w:val="24"/>
        </w:rPr>
        <w:t>18</w:t>
      </w:r>
      <w:r w:rsidR="00665D0E">
        <w:rPr>
          <w:rFonts w:ascii="Arial" w:hAnsi="Arial" w:cs="Arial"/>
          <w:color w:val="996633"/>
          <w:sz w:val="24"/>
          <w:szCs w:val="24"/>
        </w:rPr>
        <w:t>.</w:t>
      </w:r>
      <w:r w:rsidR="00665D0E">
        <w:rPr>
          <w:rFonts w:ascii="Arial" w:hAnsi="Arial" w:cs="Arial"/>
          <w:color w:val="996633"/>
          <w:sz w:val="24"/>
          <w:szCs w:val="24"/>
        </w:rPr>
        <w:tab/>
      </w:r>
      <w:r w:rsidR="00665D0E">
        <w:rPr>
          <w:rFonts w:ascii="Arial" w:hAnsi="Arial" w:cs="Arial"/>
          <w:color w:val="996633"/>
          <w:sz w:val="24"/>
          <w:szCs w:val="24"/>
        </w:rPr>
        <w:tab/>
        <w:t>nákup úklidových prostředků</w:t>
      </w:r>
      <w:r w:rsidR="00665D0E">
        <w:rPr>
          <w:rFonts w:ascii="Arial" w:hAnsi="Arial" w:cs="Arial"/>
          <w:color w:val="996633"/>
          <w:sz w:val="24"/>
          <w:szCs w:val="24"/>
        </w:rPr>
        <w:tab/>
        <w:t xml:space="preserve"> 1.700,-</w:t>
      </w:r>
    </w:p>
    <w:p w:rsidR="00665D0E" w:rsidRPr="00665D0E" w:rsidRDefault="001215CF" w:rsidP="0080734D">
      <w:pPr>
        <w:pStyle w:val="Bezmezer"/>
        <w:spacing w:line="360" w:lineRule="auto"/>
        <w:ind w:left="720"/>
        <w:rPr>
          <w:rFonts w:ascii="Arial" w:hAnsi="Arial" w:cs="Arial"/>
          <w:color w:val="996633"/>
          <w:sz w:val="24"/>
          <w:szCs w:val="24"/>
        </w:rPr>
      </w:pPr>
      <w:r>
        <w:rPr>
          <w:rFonts w:ascii="Arial" w:hAnsi="Arial" w:cs="Arial"/>
          <w:color w:val="996633"/>
          <w:sz w:val="24"/>
          <w:szCs w:val="24"/>
        </w:rPr>
        <w:t>19</w:t>
      </w:r>
      <w:r w:rsidR="00665D0E">
        <w:rPr>
          <w:rFonts w:ascii="Arial" w:hAnsi="Arial" w:cs="Arial"/>
          <w:color w:val="996633"/>
          <w:sz w:val="24"/>
          <w:szCs w:val="24"/>
        </w:rPr>
        <w:t>.</w:t>
      </w:r>
      <w:r w:rsidR="00665D0E">
        <w:rPr>
          <w:rFonts w:ascii="Arial" w:hAnsi="Arial" w:cs="Arial"/>
          <w:color w:val="996633"/>
          <w:sz w:val="24"/>
          <w:szCs w:val="24"/>
        </w:rPr>
        <w:tab/>
        <w:t>FD7</w:t>
      </w:r>
      <w:r w:rsidR="00665D0E">
        <w:rPr>
          <w:rFonts w:ascii="Arial" w:hAnsi="Arial" w:cs="Arial"/>
          <w:color w:val="996633"/>
          <w:sz w:val="24"/>
          <w:szCs w:val="24"/>
        </w:rPr>
        <w:tab/>
        <w:t xml:space="preserve">spotřeba elektrické </w:t>
      </w:r>
      <w:proofErr w:type="gramStart"/>
      <w:r w:rsidR="00665D0E">
        <w:rPr>
          <w:rFonts w:ascii="Arial" w:hAnsi="Arial" w:cs="Arial"/>
          <w:color w:val="996633"/>
          <w:sz w:val="24"/>
          <w:szCs w:val="24"/>
        </w:rPr>
        <w:t>energie         12.000,</w:t>
      </w:r>
      <w:proofErr w:type="gramEnd"/>
      <w:r w:rsidR="00665D0E">
        <w:rPr>
          <w:rFonts w:ascii="Arial" w:hAnsi="Arial" w:cs="Arial"/>
          <w:color w:val="996633"/>
          <w:sz w:val="24"/>
          <w:szCs w:val="24"/>
        </w:rPr>
        <w:t>-</w:t>
      </w:r>
    </w:p>
    <w:p w:rsidR="00B24923" w:rsidRPr="00665D0E" w:rsidRDefault="001215CF" w:rsidP="0080734D">
      <w:pPr>
        <w:pStyle w:val="Odstavecseseznamem"/>
        <w:spacing w:line="360" w:lineRule="auto"/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 xml:space="preserve">20. </w:t>
      </w:r>
      <w:r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>úhrada FD7 převodem</w:t>
      </w:r>
    </w:p>
    <w:p w:rsidR="00B24923" w:rsidRDefault="00B24923" w:rsidP="0080734D">
      <w:pPr>
        <w:spacing w:line="360" w:lineRule="auto"/>
        <w:rPr>
          <w:rFonts w:ascii="Arial" w:eastAsia="Arial" w:hAnsi="Arial" w:cs="Arial"/>
          <w:b/>
          <w:noProof/>
          <w:color w:val="17365D" w:themeColor="text2" w:themeShade="BF"/>
          <w:sz w:val="24"/>
          <w:szCs w:val="24"/>
          <w:lang w:eastAsia="cs-CZ"/>
        </w:rPr>
      </w:pPr>
      <w:r w:rsidRPr="00665D0E">
        <w:rPr>
          <w:rFonts w:ascii="Arial" w:eastAsia="Arial" w:hAnsi="Arial" w:cs="Arial"/>
          <w:b/>
          <w:noProof/>
          <w:color w:val="17365D" w:themeColor="text2" w:themeShade="BF"/>
          <w:sz w:val="24"/>
          <w:szCs w:val="24"/>
          <w:lang w:eastAsia="cs-CZ"/>
        </w:rPr>
        <w:t xml:space="preserve">Zaúčtujte na správné účty s pomocí účtové osnovy, doplňte chybějící údaje, </w:t>
      </w:r>
      <w:bookmarkStart w:id="0" w:name="_GoBack"/>
      <w:bookmarkEnd w:id="0"/>
      <w:r w:rsidRPr="001D1CBA">
        <w:rPr>
          <w:rFonts w:ascii="Arial" w:eastAsia="Arial" w:hAnsi="Arial" w:cs="Arial"/>
          <w:b/>
          <w:noProof/>
          <w:color w:val="17365D" w:themeColor="text2" w:themeShade="BF"/>
          <w:sz w:val="24"/>
          <w:szCs w:val="24"/>
          <w:u w:val="single"/>
          <w:lang w:eastAsia="cs-CZ"/>
        </w:rPr>
        <w:t>js</w:t>
      </w:r>
      <w:r w:rsidRPr="00665D0E">
        <w:rPr>
          <w:rFonts w:ascii="Arial" w:eastAsia="Arial" w:hAnsi="Arial" w:cs="Arial"/>
          <w:b/>
          <w:noProof/>
          <w:color w:val="17365D" w:themeColor="text2" w:themeShade="BF"/>
          <w:sz w:val="24"/>
          <w:szCs w:val="24"/>
          <w:u w:val="single"/>
          <w:lang w:eastAsia="cs-CZ"/>
        </w:rPr>
        <w:t>me plátci DPH</w:t>
      </w:r>
      <w:r w:rsidRPr="00665D0E">
        <w:rPr>
          <w:rFonts w:ascii="Arial" w:eastAsia="Arial" w:hAnsi="Arial" w:cs="Arial"/>
          <w:b/>
          <w:noProof/>
          <w:color w:val="17365D" w:themeColor="text2" w:themeShade="BF"/>
          <w:sz w:val="24"/>
          <w:szCs w:val="24"/>
          <w:lang w:eastAsia="cs-CZ"/>
        </w:rPr>
        <w:t>.</w:t>
      </w:r>
    </w:p>
    <w:p w:rsidR="00665D0E" w:rsidRDefault="00665D0E" w:rsidP="0002251B">
      <w:pPr>
        <w:rPr>
          <w:rFonts w:ascii="Arial" w:eastAsia="Arial" w:hAnsi="Arial" w:cs="Arial"/>
          <w:b/>
          <w:noProof/>
          <w:color w:val="17365D" w:themeColor="text2" w:themeShade="BF"/>
          <w:sz w:val="24"/>
          <w:szCs w:val="24"/>
          <w:lang w:eastAsia="cs-CZ"/>
        </w:rPr>
      </w:pPr>
    </w:p>
    <w:p w:rsidR="00665D0E" w:rsidRDefault="00665D0E" w:rsidP="0002251B">
      <w:pPr>
        <w:rPr>
          <w:rFonts w:ascii="Arial" w:eastAsia="Arial" w:hAnsi="Arial" w:cs="Arial"/>
          <w:b/>
          <w:noProof/>
          <w:color w:val="17365D" w:themeColor="text2" w:themeShade="BF"/>
          <w:sz w:val="24"/>
          <w:szCs w:val="24"/>
          <w:lang w:eastAsia="cs-CZ"/>
        </w:rPr>
      </w:pPr>
    </w:p>
    <w:p w:rsidR="00665D0E" w:rsidRDefault="00665D0E" w:rsidP="0002251B">
      <w:pPr>
        <w:rPr>
          <w:rFonts w:ascii="Arial" w:eastAsia="Arial" w:hAnsi="Arial" w:cs="Arial"/>
          <w:b/>
          <w:noProof/>
          <w:color w:val="17365D" w:themeColor="text2" w:themeShade="BF"/>
          <w:sz w:val="24"/>
          <w:szCs w:val="24"/>
          <w:lang w:eastAsia="cs-CZ"/>
        </w:rPr>
      </w:pPr>
    </w:p>
    <w:p w:rsidR="00665D0E" w:rsidRPr="00665D0E" w:rsidRDefault="0080734D" w:rsidP="0002251B">
      <w:pPr>
        <w:rPr>
          <w:rFonts w:ascii="Arial" w:eastAsia="Arial" w:hAnsi="Arial" w:cs="Arial"/>
          <w:b/>
          <w:noProof/>
          <w:color w:val="17365D" w:themeColor="text2" w:themeShade="BF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7" name="Obrázek 7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B24923" w:rsidRPr="00B24923" w:rsidTr="00B24923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  <w:p w:rsidR="00B00C2D" w:rsidRPr="00B24923" w:rsidRDefault="00B00C2D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00C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 w:themeColor="accent3" w:themeShade="80"/>
                <w:sz w:val="24"/>
                <w:szCs w:val="24"/>
                <w:lang w:eastAsia="cs-CZ"/>
              </w:rPr>
            </w:pPr>
            <w:proofErr w:type="gramStart"/>
            <w:r w:rsidRPr="00B2492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Ú Č E T N Í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24923" w:rsidRPr="00B24923" w:rsidTr="00B24923">
        <w:trPr>
          <w:trHeight w:val="33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24923" w:rsidRPr="00B24923" w:rsidTr="00B24923">
        <w:trPr>
          <w:trHeight w:val="40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DAL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0734D" w:rsidRDefault="0080734D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0734D" w:rsidRDefault="0080734D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0734D" w:rsidRDefault="0080734D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00C2D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3" name="Obrázek 3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734D" w:rsidRPr="0080734D" w:rsidRDefault="0080734D" w:rsidP="0080734D">
      <w:pPr>
        <w:rPr>
          <w:rFonts w:ascii="Arial" w:eastAsia="Arial" w:hAnsi="Arial" w:cs="Arial"/>
          <w:b/>
          <w:noProof/>
          <w:color w:val="996633"/>
          <w:sz w:val="24"/>
          <w:szCs w:val="24"/>
          <w:lang w:eastAsia="cs-CZ"/>
        </w:rPr>
      </w:pPr>
      <w:r w:rsidRPr="0080734D">
        <w:rPr>
          <w:rFonts w:ascii="Arial" w:eastAsia="Arial" w:hAnsi="Arial" w:cs="Arial"/>
          <w:b/>
          <w:noProof/>
          <w:color w:val="996633"/>
          <w:sz w:val="24"/>
          <w:szCs w:val="24"/>
          <w:lang w:eastAsia="cs-CZ"/>
        </w:rPr>
        <w:t>Zadání:</w:t>
      </w:r>
    </w:p>
    <w:p w:rsidR="0080734D" w:rsidRPr="0080734D" w:rsidRDefault="0080734D" w:rsidP="0080734D">
      <w:pPr>
        <w:pStyle w:val="Bezmezer"/>
        <w:spacing w:line="360" w:lineRule="auto"/>
        <w:ind w:left="720"/>
        <w:rPr>
          <w:rFonts w:ascii="Arial" w:hAnsi="Arial" w:cs="Arial"/>
          <w:color w:val="17365D" w:themeColor="text2" w:themeShade="BF"/>
          <w:sz w:val="24"/>
          <w:szCs w:val="24"/>
        </w:rPr>
      </w:pP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>1.</w:t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  <w:t>FD1</w:t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  <w:t>oprava osobního auta</w:t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  <w:t>8.000,-</w:t>
      </w:r>
    </w:p>
    <w:p w:rsidR="0080734D" w:rsidRPr="0080734D" w:rsidRDefault="0080734D" w:rsidP="0080734D">
      <w:pPr>
        <w:pStyle w:val="Bezmezer"/>
        <w:spacing w:line="360" w:lineRule="auto"/>
        <w:ind w:left="720"/>
        <w:rPr>
          <w:rFonts w:ascii="Arial" w:hAnsi="Arial" w:cs="Arial"/>
          <w:color w:val="17365D" w:themeColor="text2" w:themeShade="BF"/>
          <w:sz w:val="24"/>
          <w:szCs w:val="24"/>
        </w:rPr>
      </w:pP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>2.</w:t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  <w:t>úhrada FD1 převodem</w:t>
      </w:r>
    </w:p>
    <w:p w:rsidR="0080734D" w:rsidRPr="0080734D" w:rsidRDefault="0080734D" w:rsidP="0080734D">
      <w:pPr>
        <w:pStyle w:val="Bezmezer"/>
        <w:spacing w:line="360" w:lineRule="auto"/>
        <w:ind w:left="720"/>
        <w:rPr>
          <w:rFonts w:ascii="Arial" w:hAnsi="Arial" w:cs="Arial"/>
          <w:color w:val="17365D" w:themeColor="text2" w:themeShade="BF"/>
          <w:sz w:val="24"/>
          <w:szCs w:val="24"/>
        </w:rPr>
      </w:pP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>3.</w:t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  <w:t>nákup PHM hotově</w:t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  <w:t>1.200,-</w:t>
      </w:r>
    </w:p>
    <w:p w:rsidR="0080734D" w:rsidRPr="0080734D" w:rsidRDefault="0080734D" w:rsidP="0080734D">
      <w:pPr>
        <w:pStyle w:val="Bezmezer"/>
        <w:spacing w:line="360" w:lineRule="auto"/>
        <w:ind w:left="720"/>
        <w:rPr>
          <w:rFonts w:ascii="Arial" w:hAnsi="Arial" w:cs="Arial"/>
          <w:color w:val="17365D" w:themeColor="text2" w:themeShade="BF"/>
          <w:sz w:val="24"/>
          <w:szCs w:val="24"/>
        </w:rPr>
      </w:pP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>4.</w:t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  <w:t>FD2</w:t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  <w:t>nákup mater. „B“</w:t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  <w:t xml:space="preserve">         60.000,-</w:t>
      </w:r>
    </w:p>
    <w:p w:rsidR="0080734D" w:rsidRPr="0080734D" w:rsidRDefault="0080734D" w:rsidP="0080734D">
      <w:pPr>
        <w:pStyle w:val="Bezmezer"/>
        <w:spacing w:line="360" w:lineRule="auto"/>
        <w:ind w:left="720"/>
        <w:rPr>
          <w:rFonts w:ascii="Arial" w:hAnsi="Arial" w:cs="Arial"/>
          <w:color w:val="17365D" w:themeColor="text2" w:themeShade="BF"/>
          <w:sz w:val="24"/>
          <w:szCs w:val="24"/>
        </w:rPr>
      </w:pP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>5.</w:t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  <w:t>úhrada  FD2 převodem</w:t>
      </w:r>
    </w:p>
    <w:p w:rsidR="0080734D" w:rsidRPr="0080734D" w:rsidRDefault="0080734D" w:rsidP="0080734D">
      <w:pPr>
        <w:pStyle w:val="Bezmezer"/>
        <w:spacing w:line="360" w:lineRule="auto"/>
        <w:ind w:left="720"/>
        <w:rPr>
          <w:rFonts w:ascii="Arial" w:hAnsi="Arial" w:cs="Arial"/>
          <w:color w:val="17365D" w:themeColor="text2" w:themeShade="BF"/>
          <w:sz w:val="24"/>
          <w:szCs w:val="24"/>
        </w:rPr>
      </w:pP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>7.</w:t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  <w:t>nákup zboží „B“ hotově</w:t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  <w:t>4.000,-</w:t>
      </w:r>
    </w:p>
    <w:p w:rsidR="0080734D" w:rsidRPr="0080734D" w:rsidRDefault="0080734D" w:rsidP="0080734D">
      <w:pPr>
        <w:pStyle w:val="Bezmezer"/>
        <w:spacing w:line="360" w:lineRule="auto"/>
        <w:ind w:left="720"/>
        <w:rPr>
          <w:rFonts w:ascii="Arial" w:hAnsi="Arial" w:cs="Arial"/>
          <w:color w:val="17365D" w:themeColor="text2" w:themeShade="BF"/>
          <w:sz w:val="24"/>
          <w:szCs w:val="24"/>
        </w:rPr>
      </w:pP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>8.</w:t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  <w:t>FD3</w:t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  <w:t>odvoz odpadu</w:t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  <w:t>2.000,-</w:t>
      </w:r>
    </w:p>
    <w:p w:rsidR="0080734D" w:rsidRPr="0080734D" w:rsidRDefault="0080734D" w:rsidP="0080734D">
      <w:pPr>
        <w:pStyle w:val="Bezmezer"/>
        <w:spacing w:line="360" w:lineRule="auto"/>
        <w:ind w:left="720"/>
        <w:rPr>
          <w:rFonts w:ascii="Arial" w:hAnsi="Arial" w:cs="Arial"/>
          <w:color w:val="17365D" w:themeColor="text2" w:themeShade="BF"/>
          <w:sz w:val="24"/>
          <w:szCs w:val="24"/>
        </w:rPr>
      </w:pP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>9.</w:t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  <w:t>úhrada FD3 hotově</w:t>
      </w:r>
    </w:p>
    <w:p w:rsidR="0080734D" w:rsidRPr="0080734D" w:rsidRDefault="0080734D" w:rsidP="0080734D">
      <w:pPr>
        <w:pStyle w:val="Bezmezer"/>
        <w:spacing w:line="360" w:lineRule="auto"/>
        <w:ind w:left="720"/>
        <w:rPr>
          <w:rFonts w:ascii="Arial" w:hAnsi="Arial" w:cs="Arial"/>
          <w:color w:val="17365D" w:themeColor="text2" w:themeShade="BF"/>
          <w:sz w:val="24"/>
          <w:szCs w:val="24"/>
        </w:rPr>
      </w:pP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>10.</w:t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  <w:t>FD4</w:t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  <w:t>účetní služby</w:t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  <w:t>9.000,-</w:t>
      </w:r>
    </w:p>
    <w:p w:rsidR="0080734D" w:rsidRPr="0080734D" w:rsidRDefault="0080734D" w:rsidP="0080734D">
      <w:pPr>
        <w:pStyle w:val="Bezmezer"/>
        <w:spacing w:line="360" w:lineRule="auto"/>
        <w:ind w:left="720"/>
        <w:rPr>
          <w:rFonts w:ascii="Arial" w:hAnsi="Arial" w:cs="Arial"/>
          <w:color w:val="17365D" w:themeColor="text2" w:themeShade="BF"/>
          <w:sz w:val="24"/>
          <w:szCs w:val="24"/>
        </w:rPr>
      </w:pP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>11.</w:t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  <w:t>úhrada cestovného hotově</w:t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  <w:t xml:space="preserve">   750,-</w:t>
      </w:r>
    </w:p>
    <w:p w:rsidR="0080734D" w:rsidRPr="0080734D" w:rsidRDefault="0080734D" w:rsidP="0080734D">
      <w:pPr>
        <w:pStyle w:val="Bezmezer"/>
        <w:spacing w:line="360" w:lineRule="auto"/>
        <w:ind w:left="720"/>
        <w:rPr>
          <w:rFonts w:ascii="Arial" w:hAnsi="Arial" w:cs="Arial"/>
          <w:color w:val="17365D" w:themeColor="text2" w:themeShade="BF"/>
          <w:sz w:val="24"/>
          <w:szCs w:val="24"/>
        </w:rPr>
      </w:pP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>12.</w:t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  <w:t>nákup cenin do spotřeby</w:t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  <w:t>1.740,-</w:t>
      </w:r>
    </w:p>
    <w:p w:rsidR="0080734D" w:rsidRPr="0080734D" w:rsidRDefault="0080734D" w:rsidP="0080734D">
      <w:pPr>
        <w:pStyle w:val="Bezmezer"/>
        <w:spacing w:line="360" w:lineRule="auto"/>
        <w:ind w:left="720"/>
        <w:rPr>
          <w:rFonts w:ascii="Arial" w:hAnsi="Arial" w:cs="Arial"/>
          <w:color w:val="17365D" w:themeColor="text2" w:themeShade="BF"/>
          <w:sz w:val="24"/>
          <w:szCs w:val="24"/>
        </w:rPr>
      </w:pP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>13.</w:t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  <w:t>úhrada FD4 převodem</w:t>
      </w:r>
    </w:p>
    <w:p w:rsidR="0080734D" w:rsidRPr="0080734D" w:rsidRDefault="0080734D" w:rsidP="0080734D">
      <w:pPr>
        <w:pStyle w:val="Bezmezer"/>
        <w:spacing w:line="360" w:lineRule="auto"/>
        <w:ind w:left="720"/>
        <w:rPr>
          <w:rFonts w:ascii="Arial" w:hAnsi="Arial" w:cs="Arial"/>
          <w:color w:val="17365D" w:themeColor="text2" w:themeShade="BF"/>
          <w:sz w:val="24"/>
          <w:szCs w:val="24"/>
        </w:rPr>
      </w:pP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>14.</w:t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  <w:t>FD5</w:t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  <w:t>nákup zboží „B“</w:t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  <w:t xml:space="preserve">          90.000,-</w:t>
      </w:r>
    </w:p>
    <w:p w:rsidR="0080734D" w:rsidRPr="0080734D" w:rsidRDefault="0080734D" w:rsidP="0080734D">
      <w:pPr>
        <w:pStyle w:val="Bezmezer"/>
        <w:spacing w:line="360" w:lineRule="auto"/>
        <w:ind w:left="720"/>
        <w:rPr>
          <w:rFonts w:ascii="Arial" w:hAnsi="Arial" w:cs="Arial"/>
          <w:color w:val="17365D" w:themeColor="text2" w:themeShade="BF"/>
          <w:sz w:val="24"/>
          <w:szCs w:val="24"/>
        </w:rPr>
      </w:pP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>15.</w:t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  <w:t>úhrada FD5 převodem</w:t>
      </w:r>
    </w:p>
    <w:p w:rsidR="0080734D" w:rsidRPr="0080734D" w:rsidRDefault="0080734D" w:rsidP="0080734D">
      <w:pPr>
        <w:pStyle w:val="Bezmezer"/>
        <w:spacing w:line="360" w:lineRule="auto"/>
        <w:ind w:left="720"/>
        <w:rPr>
          <w:rFonts w:ascii="Arial" w:hAnsi="Arial" w:cs="Arial"/>
          <w:color w:val="17365D" w:themeColor="text2" w:themeShade="BF"/>
          <w:sz w:val="24"/>
          <w:szCs w:val="24"/>
        </w:rPr>
      </w:pP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>16.</w:t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  <w:t>FD6</w:t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  <w:t>nákup kancelářských potřeb</w:t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  <w:t xml:space="preserve"> 2.350,-</w:t>
      </w:r>
    </w:p>
    <w:p w:rsidR="0080734D" w:rsidRPr="0080734D" w:rsidRDefault="0080734D" w:rsidP="0080734D">
      <w:pPr>
        <w:pStyle w:val="Bezmezer"/>
        <w:spacing w:line="360" w:lineRule="auto"/>
        <w:ind w:left="720"/>
        <w:rPr>
          <w:rFonts w:ascii="Arial" w:hAnsi="Arial" w:cs="Arial"/>
          <w:color w:val="17365D" w:themeColor="text2" w:themeShade="BF"/>
          <w:sz w:val="24"/>
          <w:szCs w:val="24"/>
        </w:rPr>
      </w:pP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>17.</w:t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  <w:t>nákup občerstvení</w:t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  <w:t xml:space="preserve"> 1.120,-</w:t>
      </w:r>
    </w:p>
    <w:p w:rsidR="0080734D" w:rsidRPr="0080734D" w:rsidRDefault="0080734D" w:rsidP="0080734D">
      <w:pPr>
        <w:pStyle w:val="Bezmezer"/>
        <w:spacing w:line="360" w:lineRule="auto"/>
        <w:ind w:left="720"/>
        <w:rPr>
          <w:rFonts w:ascii="Arial" w:hAnsi="Arial" w:cs="Arial"/>
          <w:color w:val="17365D" w:themeColor="text2" w:themeShade="BF"/>
          <w:sz w:val="24"/>
          <w:szCs w:val="24"/>
        </w:rPr>
      </w:pP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>18.</w:t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  <w:t>úhrada FD6 hotově</w:t>
      </w:r>
    </w:p>
    <w:p w:rsidR="0080734D" w:rsidRPr="0080734D" w:rsidRDefault="0080734D" w:rsidP="0080734D">
      <w:pPr>
        <w:pStyle w:val="Bezmezer"/>
        <w:spacing w:line="360" w:lineRule="auto"/>
        <w:ind w:left="720"/>
        <w:rPr>
          <w:rFonts w:ascii="Arial" w:hAnsi="Arial" w:cs="Arial"/>
          <w:color w:val="17365D" w:themeColor="text2" w:themeShade="BF"/>
          <w:sz w:val="24"/>
          <w:szCs w:val="24"/>
        </w:rPr>
      </w:pP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>19.</w:t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  <w:t>nákup úklidových prostředků</w:t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  <w:t xml:space="preserve"> 1.700,-</w:t>
      </w:r>
    </w:p>
    <w:p w:rsidR="0080734D" w:rsidRPr="0080734D" w:rsidRDefault="0080734D" w:rsidP="0080734D">
      <w:pPr>
        <w:pStyle w:val="Bezmezer"/>
        <w:spacing w:line="360" w:lineRule="auto"/>
        <w:ind w:left="720"/>
        <w:rPr>
          <w:rFonts w:ascii="Arial" w:hAnsi="Arial" w:cs="Arial"/>
          <w:color w:val="17365D" w:themeColor="text2" w:themeShade="BF"/>
          <w:sz w:val="24"/>
          <w:szCs w:val="24"/>
        </w:rPr>
      </w:pP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>20.</w:t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  <w:t>FD7</w:t>
      </w:r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ab/>
        <w:t xml:space="preserve">spotřeba elektrické </w:t>
      </w:r>
      <w:proofErr w:type="gramStart"/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>energie         12.000,</w:t>
      </w:r>
      <w:proofErr w:type="gramEnd"/>
      <w:r w:rsidRPr="0080734D">
        <w:rPr>
          <w:rFonts w:ascii="Arial" w:hAnsi="Arial" w:cs="Arial"/>
          <w:color w:val="17365D" w:themeColor="text2" w:themeShade="BF"/>
          <w:sz w:val="24"/>
          <w:szCs w:val="24"/>
        </w:rPr>
        <w:t>-</w:t>
      </w:r>
    </w:p>
    <w:p w:rsidR="0080734D" w:rsidRPr="0080734D" w:rsidRDefault="0080734D" w:rsidP="0080734D">
      <w:pPr>
        <w:pStyle w:val="Odstavecseseznamem"/>
        <w:spacing w:line="360" w:lineRule="auto"/>
        <w:rPr>
          <w:rFonts w:ascii="Arial" w:eastAsia="Arial" w:hAnsi="Arial" w:cs="Arial"/>
          <w:noProof/>
          <w:color w:val="17365D" w:themeColor="text2" w:themeShade="BF"/>
          <w:sz w:val="24"/>
          <w:szCs w:val="24"/>
          <w:lang w:eastAsia="cs-CZ"/>
        </w:rPr>
      </w:pPr>
    </w:p>
    <w:p w:rsidR="0080734D" w:rsidRPr="0080734D" w:rsidRDefault="0080734D" w:rsidP="0080734D">
      <w:pPr>
        <w:spacing w:line="360" w:lineRule="auto"/>
        <w:rPr>
          <w:rFonts w:ascii="Arial" w:eastAsia="Arial" w:hAnsi="Arial" w:cs="Arial"/>
          <w:b/>
          <w:noProof/>
          <w:color w:val="996633"/>
          <w:sz w:val="24"/>
          <w:szCs w:val="24"/>
          <w:lang w:eastAsia="cs-CZ"/>
        </w:rPr>
      </w:pPr>
      <w:r w:rsidRPr="0080734D">
        <w:rPr>
          <w:rFonts w:ascii="Arial" w:eastAsia="Arial" w:hAnsi="Arial" w:cs="Arial"/>
          <w:b/>
          <w:noProof/>
          <w:color w:val="996633"/>
          <w:sz w:val="24"/>
          <w:szCs w:val="24"/>
          <w:lang w:eastAsia="cs-CZ"/>
        </w:rPr>
        <w:t xml:space="preserve">Zaúčtujte na správné účty s pomocí účtové osnovy, doplňte chybějící údaje, </w:t>
      </w:r>
      <w:r w:rsidRPr="0080734D">
        <w:rPr>
          <w:rFonts w:ascii="Arial" w:eastAsia="Arial" w:hAnsi="Arial" w:cs="Arial"/>
          <w:b/>
          <w:noProof/>
          <w:color w:val="996633"/>
          <w:sz w:val="24"/>
          <w:szCs w:val="24"/>
          <w:u w:val="single"/>
          <w:lang w:eastAsia="cs-CZ"/>
        </w:rPr>
        <w:t>nejsme plátci DPH</w:t>
      </w:r>
      <w:r w:rsidRPr="0080734D">
        <w:rPr>
          <w:rFonts w:ascii="Arial" w:eastAsia="Arial" w:hAnsi="Arial" w:cs="Arial"/>
          <w:b/>
          <w:noProof/>
          <w:color w:val="996633"/>
          <w:sz w:val="24"/>
          <w:szCs w:val="24"/>
          <w:lang w:eastAsia="cs-CZ"/>
        </w:rPr>
        <w:t>.</w:t>
      </w:r>
    </w:p>
    <w:p w:rsidR="00B00C2D" w:rsidRDefault="00B00C2D" w:rsidP="00B00C2D">
      <w:pPr>
        <w:rPr>
          <w:rFonts w:ascii="Arial" w:eastAsia="Arial" w:hAnsi="Arial" w:cs="Arial"/>
          <w:b/>
          <w:noProof/>
          <w:color w:val="7030A0"/>
          <w:sz w:val="24"/>
          <w:szCs w:val="24"/>
          <w:u w:val="single"/>
          <w:lang w:eastAsia="cs-CZ"/>
        </w:rPr>
      </w:pPr>
    </w:p>
    <w:p w:rsidR="0080734D" w:rsidRDefault="0080734D" w:rsidP="00B00C2D">
      <w:pPr>
        <w:rPr>
          <w:rFonts w:ascii="Arial" w:eastAsia="Arial" w:hAnsi="Arial" w:cs="Arial"/>
          <w:b/>
          <w:noProof/>
          <w:color w:val="7030A0"/>
          <w:sz w:val="24"/>
          <w:szCs w:val="24"/>
          <w:u w:val="single"/>
          <w:lang w:eastAsia="cs-CZ"/>
        </w:rPr>
      </w:pPr>
    </w:p>
    <w:p w:rsidR="0080734D" w:rsidRDefault="0080734D" w:rsidP="00B00C2D">
      <w:pPr>
        <w:rPr>
          <w:rFonts w:ascii="Arial" w:eastAsia="Arial" w:hAnsi="Arial" w:cs="Arial"/>
          <w:b/>
          <w:noProof/>
          <w:color w:val="7030A0"/>
          <w:sz w:val="24"/>
          <w:szCs w:val="24"/>
          <w:u w:val="single"/>
          <w:lang w:eastAsia="cs-CZ"/>
        </w:rPr>
      </w:pPr>
    </w:p>
    <w:p w:rsidR="0080734D" w:rsidRPr="009D2776" w:rsidRDefault="0080734D" w:rsidP="00B00C2D">
      <w:pPr>
        <w:rPr>
          <w:rFonts w:ascii="Arial" w:eastAsia="Arial" w:hAnsi="Arial" w:cs="Arial"/>
          <w:b/>
          <w:noProof/>
          <w:color w:val="7030A0"/>
          <w:sz w:val="24"/>
          <w:szCs w:val="24"/>
          <w:u w:val="single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2625" cy="1171575"/>
            <wp:effectExtent l="0" t="0" r="0" b="9525"/>
            <wp:docPr id="8" name="Obrázek 8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71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B00C2D" w:rsidRPr="00B24923" w:rsidTr="00665D0E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 w:themeColor="accent3" w:themeShade="80"/>
                <w:sz w:val="24"/>
                <w:szCs w:val="24"/>
                <w:lang w:eastAsia="cs-CZ"/>
              </w:rPr>
            </w:pPr>
            <w:proofErr w:type="gramStart"/>
            <w:r w:rsidRPr="00B2492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Ú Č E T N Í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00C2D" w:rsidRPr="00B24923" w:rsidTr="00665D0E">
        <w:trPr>
          <w:trHeight w:val="33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00C2D" w:rsidRPr="00B24923" w:rsidTr="00665D0E">
        <w:trPr>
          <w:trHeight w:val="40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DAL</w:t>
            </w:r>
          </w:p>
        </w:tc>
      </w:tr>
      <w:tr w:rsidR="00B00C2D" w:rsidRPr="00B24923" w:rsidTr="00665D0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665D0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665D0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665D0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665D0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665D0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665D0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665D0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665D0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665D0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665D0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665D0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665D0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665D0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80734D" w:rsidRDefault="009B6D8F" w:rsidP="0080734D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9B6D8F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171188"/>
            <wp:effectExtent l="19050" t="0" r="0" b="0"/>
            <wp:docPr id="4" name="Obrázek 8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71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6D8F" w:rsidRDefault="009B6D8F" w:rsidP="0080734D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9B6D8F" w:rsidRDefault="009B6D8F" w:rsidP="009B6D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Použité zdroje:</w:t>
      </w:r>
    </w:p>
    <w:p w:rsidR="009B6D8F" w:rsidRDefault="009B6D8F" w:rsidP="009B6D8F">
      <w:pPr>
        <w:rPr>
          <w:rFonts w:ascii="Arial" w:hAnsi="Arial" w:cs="Arial"/>
          <w:sz w:val="24"/>
          <w:szCs w:val="24"/>
        </w:rPr>
      </w:pPr>
    </w:p>
    <w:p w:rsidR="009B6D8F" w:rsidRDefault="009B6D8F" w:rsidP="009B6D8F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>- Vlastní zdroje</w:t>
      </w:r>
    </w:p>
    <w:p w:rsidR="009B6D8F" w:rsidRPr="0002251B" w:rsidRDefault="009B6D8F" w:rsidP="0080734D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sectPr w:rsidR="009B6D8F" w:rsidRPr="0002251B" w:rsidSect="004D3E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C697B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D45D6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46D1D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626E17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E144C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2223E2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0530E1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BA59B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F53F0E"/>
    <w:multiLevelType w:val="hybridMultilevel"/>
    <w:tmpl w:val="8480A392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0855359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965AB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EB72A6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9B36AF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8802B0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11"/>
  </w:num>
  <w:num w:numId="5">
    <w:abstractNumId w:val="3"/>
  </w:num>
  <w:num w:numId="6">
    <w:abstractNumId w:val="10"/>
  </w:num>
  <w:num w:numId="7">
    <w:abstractNumId w:val="6"/>
  </w:num>
  <w:num w:numId="8">
    <w:abstractNumId w:val="5"/>
  </w:num>
  <w:num w:numId="9">
    <w:abstractNumId w:val="7"/>
  </w:num>
  <w:num w:numId="10">
    <w:abstractNumId w:val="13"/>
  </w:num>
  <w:num w:numId="11">
    <w:abstractNumId w:val="12"/>
  </w:num>
  <w:num w:numId="12">
    <w:abstractNumId w:val="2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2251B"/>
    <w:rsid w:val="00004F0D"/>
    <w:rsid w:val="0002251B"/>
    <w:rsid w:val="000460D6"/>
    <w:rsid w:val="001215CF"/>
    <w:rsid w:val="00145E16"/>
    <w:rsid w:val="001D1CBA"/>
    <w:rsid w:val="002D6D9E"/>
    <w:rsid w:val="004A0E66"/>
    <w:rsid w:val="004D3E37"/>
    <w:rsid w:val="004E4EB4"/>
    <w:rsid w:val="00540C63"/>
    <w:rsid w:val="005516FF"/>
    <w:rsid w:val="00665D0E"/>
    <w:rsid w:val="006D6774"/>
    <w:rsid w:val="007909D0"/>
    <w:rsid w:val="0080734D"/>
    <w:rsid w:val="00897B93"/>
    <w:rsid w:val="00980A63"/>
    <w:rsid w:val="009B06DE"/>
    <w:rsid w:val="009B6D8F"/>
    <w:rsid w:val="009D2776"/>
    <w:rsid w:val="00AC0C59"/>
    <w:rsid w:val="00AD6A62"/>
    <w:rsid w:val="00B00C2D"/>
    <w:rsid w:val="00B24923"/>
    <w:rsid w:val="00B3538A"/>
    <w:rsid w:val="00EC14CA"/>
    <w:rsid w:val="00FC4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3E3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24923"/>
    <w:pPr>
      <w:ind w:left="720"/>
      <w:contextualSpacing/>
    </w:pPr>
  </w:style>
  <w:style w:type="paragraph" w:styleId="Bezmezer">
    <w:name w:val="No Spacing"/>
    <w:uiPriority w:val="1"/>
    <w:qFormat/>
    <w:rsid w:val="00665D0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24923"/>
    <w:pPr>
      <w:ind w:left="720"/>
      <w:contextualSpacing/>
    </w:pPr>
  </w:style>
  <w:style w:type="paragraph" w:styleId="Bezmezer">
    <w:name w:val="No Spacing"/>
    <w:uiPriority w:val="1"/>
    <w:qFormat/>
    <w:rsid w:val="00665D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9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409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13</cp:revision>
  <cp:lastPrinted>2014-02-20T07:05:00Z</cp:lastPrinted>
  <dcterms:created xsi:type="dcterms:W3CDTF">2013-11-28T19:23:00Z</dcterms:created>
  <dcterms:modified xsi:type="dcterms:W3CDTF">2014-10-23T11:35:00Z</dcterms:modified>
</cp:coreProperties>
</file>